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50" w:rsidRPr="003D3711" w:rsidRDefault="00817850" w:rsidP="00817850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817850" w:rsidRPr="003D3711" w:rsidRDefault="00817850" w:rsidP="00817850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17850" w:rsidRPr="003D3711" w:rsidRDefault="00817850" w:rsidP="00817850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17850" w:rsidRPr="000944D5" w:rsidRDefault="00817850" w:rsidP="00817850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17850" w:rsidRPr="0018574C" w:rsidRDefault="00817850" w:rsidP="00817850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17</w:t>
      </w:r>
      <w:r w:rsidRPr="0018574C">
        <w:rPr>
          <w:spacing w:val="-2"/>
          <w:sz w:val="20"/>
          <w:szCs w:val="20"/>
          <w:lang w:val="x-none"/>
        </w:rPr>
        <w:t>.0</w:t>
      </w:r>
      <w:r>
        <w:rPr>
          <w:spacing w:val="-2"/>
          <w:sz w:val="20"/>
          <w:szCs w:val="20"/>
        </w:rPr>
        <w:t>6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17850" w:rsidRPr="00A179CC" w:rsidTr="00B8210D">
        <w:trPr>
          <w:gridAfter w:val="3"/>
          <w:wAfter w:w="3588" w:type="dxa"/>
        </w:trPr>
        <w:tc>
          <w:tcPr>
            <w:tcW w:w="959" w:type="dxa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17850" w:rsidRPr="00A179CC" w:rsidTr="00B8210D">
        <w:tc>
          <w:tcPr>
            <w:tcW w:w="959" w:type="dxa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c>
          <w:tcPr>
            <w:tcW w:w="95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c>
          <w:tcPr>
            <w:tcW w:w="95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850" w:rsidRPr="00A179CC" w:rsidRDefault="00817850" w:rsidP="00B8210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17850" w:rsidRPr="00A179CC" w:rsidRDefault="00817850" w:rsidP="00817850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17.06.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2A3C15">
        <w:rPr>
          <w:b/>
        </w:rPr>
        <w:t xml:space="preserve">90 </w:t>
      </w:r>
      <w:r w:rsidRPr="002A3C15">
        <w:rPr>
          <w:b/>
          <w:lang w:val="x-none"/>
        </w:rPr>
        <w:t>(</w:t>
      </w:r>
      <w:r w:rsidRPr="002A3C15"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17850" w:rsidRPr="00A179CC" w:rsidRDefault="00817850" w:rsidP="00817850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817850" w:rsidRPr="00A179CC" w:rsidRDefault="00817850" w:rsidP="00817850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17850" w:rsidRPr="00A179CC" w:rsidRDefault="00817850" w:rsidP="0081785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817850" w:rsidRPr="00A179CC" w:rsidTr="00B8210D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817850" w:rsidRPr="00A179CC" w:rsidRDefault="00817850" w:rsidP="00B8210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17850" w:rsidRPr="00A179CC" w:rsidTr="00B8210D">
        <w:trPr>
          <w:trHeight w:val="340"/>
        </w:trPr>
        <w:tc>
          <w:tcPr>
            <w:tcW w:w="400" w:type="pct"/>
            <w:vAlign w:val="center"/>
          </w:tcPr>
          <w:p w:rsidR="00817850" w:rsidRPr="00A179CC" w:rsidRDefault="00817850" w:rsidP="00B8210D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817850" w:rsidRPr="00A179CC" w:rsidRDefault="00497BC5" w:rsidP="00B8210D">
            <w:pPr>
              <w:rPr>
                <w:sz w:val="18"/>
                <w:szCs w:val="18"/>
              </w:rPr>
            </w:pPr>
            <w:r w:rsidRPr="00497BC5">
              <w:rPr>
                <w:sz w:val="18"/>
                <w:szCs w:val="18"/>
                <w:lang w:val="x-none"/>
              </w:rPr>
              <w:t>1 YAŞ ÜSTÜ ÇOCUKLAR IÇIN ORAL VEYA TÜPLE BESLENMEYE UYGUN, LIFSIZ, AROMALI, 1-1,2 KCAL/ML ENERJI IÇEREN TAM VE DENGELI STANDART BESLENME SOLÜSYONU</w:t>
            </w:r>
          </w:p>
        </w:tc>
        <w:tc>
          <w:tcPr>
            <w:tcW w:w="4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817850" w:rsidRPr="00EA299C" w:rsidRDefault="00497BC5" w:rsidP="00B82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bookmarkStart w:id="0" w:name="_GoBack"/>
            <w:bookmarkEnd w:id="0"/>
          </w:p>
        </w:tc>
        <w:tc>
          <w:tcPr>
            <w:tcW w:w="500" w:type="pct"/>
            <w:vAlign w:val="center"/>
          </w:tcPr>
          <w:p w:rsidR="00817850" w:rsidRPr="00A179CC" w:rsidRDefault="00817850" w:rsidP="00B821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17850" w:rsidRPr="00A179CC" w:rsidRDefault="00817850" w:rsidP="00B821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17850" w:rsidRPr="00A179CC" w:rsidRDefault="00817850" w:rsidP="00817850">
      <w:pPr>
        <w:rPr>
          <w:b/>
          <w:bCs/>
          <w:i/>
          <w:iCs/>
          <w:color w:val="FF0000"/>
          <w:sz w:val="20"/>
          <w:szCs w:val="20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D56B27" w:rsidRDefault="00D56B27"/>
    <w:sectPr w:rsidR="00D5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497BC5"/>
    <w:rsid w:val="00817850"/>
    <w:rsid w:val="00D5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7B79A-4290-4493-8755-0C1CA9B4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1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817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785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2022-06-17T06:27:00Z</dcterms:created>
  <dcterms:modified xsi:type="dcterms:W3CDTF">2022-06-17T06:28:00Z</dcterms:modified>
</cp:coreProperties>
</file>